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90EDC">
      <w:pPr>
        <w:spacing w:line="560" w:lineRule="exact"/>
        <w:jc w:val="lef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附件：</w:t>
      </w:r>
    </w:p>
    <w:p w14:paraId="2770639C">
      <w:pPr>
        <w:spacing w:line="560" w:lineRule="exact"/>
        <w:jc w:val="center"/>
        <w:rPr>
          <w:rFonts w:ascii="方正小标宋简体" w:hAnsi="方正仿宋_GBK" w:eastAsia="方正小标宋简体" w:cs="方正仿宋_GBK"/>
          <w:sz w:val="44"/>
          <w:szCs w:val="44"/>
        </w:rPr>
      </w:pPr>
      <w:r>
        <w:rPr>
          <w:rFonts w:hint="eastAsia" w:ascii="方正小标宋简体" w:hAnsi="方正仿宋_GBK" w:eastAsia="方正小标宋简体" w:cs="方正仿宋_GBK"/>
          <w:sz w:val="44"/>
          <w:szCs w:val="44"/>
        </w:rPr>
        <w:t>采购项目报价书</w:t>
      </w:r>
    </w:p>
    <w:p w14:paraId="5DEB877F"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 w14:paraId="73180E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28" w:right="0" w:rightChars="0" w:hanging="1928" w:hangingChars="6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  <w:t>采购项目名称：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首届全省中学教师团干岗位技能</w:t>
      </w:r>
    </w:p>
    <w:p w14:paraId="51F873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-600" w:right="0" w:rightChars="0" w:firstLine="4160" w:firstLineChars="1300"/>
        <w:textAlignment w:val="auto"/>
        <w:outlineLvl w:val="9"/>
        <w:rPr>
          <w:rFonts w:hint="eastAsia" w:ascii="方正仿宋_GBK" w:hAns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竞赛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相关服务内容</w:t>
      </w:r>
    </w:p>
    <w:p w14:paraId="70017BB0">
      <w:pPr>
        <w:spacing w:line="560" w:lineRule="exact"/>
        <w:jc w:val="left"/>
        <w:rPr>
          <w:rFonts w:hint="eastAsia" w:ascii="方正仿宋_GBK" w:hAnsi="方正仿宋_GBK" w:eastAsia="方正楷体_GBK" w:cs="方正仿宋_GBK"/>
          <w:sz w:val="32"/>
          <w:szCs w:val="32"/>
          <w:lang w:eastAsia="zh-CN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二、询价单位名称：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共青团广东省委员会</w:t>
      </w:r>
    </w:p>
    <w:p w14:paraId="0D2DA76F"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姚小姐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020-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87184937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四、报价单位名称：</w:t>
      </w:r>
    </w:p>
    <w:p w14:paraId="58761451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</w:p>
    <w:p w14:paraId="4448F128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方正仿宋_GBK" w:hAnsi="方正仿宋_GBK" w:eastAsia="方正仿宋_GBK" w:cs="方正仿宋_GBK"/>
          <w:sz w:val="32"/>
          <w:szCs w:val="32"/>
        </w:rPr>
        <w:t>从202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日至2024年  月  日，共  天</w:t>
      </w:r>
    </w:p>
    <w:p w14:paraId="1E68737A"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3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 w14:paraId="0286A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24315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42D28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AFBC9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217B5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4E9FE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388BA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总价（元）</w:t>
            </w:r>
          </w:p>
        </w:tc>
      </w:tr>
      <w:tr w14:paraId="64960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58911"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2738C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76017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08F2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9113E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175D2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8A84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B872D"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2011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2708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A12C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F851C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3EF45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3D80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77689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9899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73628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0D11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80854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4A94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E76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1FBE1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959F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7B244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1328E5EC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附件：报价单位营业执照复印（盖章）</w:t>
      </w:r>
    </w:p>
    <w:p w14:paraId="53915FD7"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 w14:paraId="46786B87"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 w14:paraId="1DF51FE1"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</w:rPr>
        <w:t>（加盖公章）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</w:p>
    <w:p w14:paraId="38D86573"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报价时间：2024年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>月   日</w:t>
      </w:r>
    </w:p>
    <w:p w14:paraId="534968C4">
      <w:pPr>
        <w:spacing w:line="560" w:lineRule="exact"/>
        <w:ind w:left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 w14:paraId="7FB2B916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14:paraId="3A8232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C0FD25"/>
    <w:multiLevelType w:val="singleLevel"/>
    <w:tmpl w:val="49C0FD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1ZWI5MzRmM2M1Y2YyZmQwYzAzMzhmOWQ1NTU3OGIifQ=="/>
  </w:docVars>
  <w:rsids>
    <w:rsidRoot w:val="00A469C0"/>
    <w:rsid w:val="00000D0D"/>
    <w:rsid w:val="00131618"/>
    <w:rsid w:val="00290EF7"/>
    <w:rsid w:val="002B4371"/>
    <w:rsid w:val="002F19F1"/>
    <w:rsid w:val="005F52C4"/>
    <w:rsid w:val="00940B61"/>
    <w:rsid w:val="00A006DD"/>
    <w:rsid w:val="00A469C0"/>
    <w:rsid w:val="0DDD5550"/>
    <w:rsid w:val="5D764A5E"/>
    <w:rsid w:val="60D82580"/>
    <w:rsid w:val="7ED6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214</Characters>
  <Lines>2</Lines>
  <Paragraphs>1</Paragraphs>
  <TotalTime>0</TotalTime>
  <ScaleCrop>false</ScaleCrop>
  <LinksUpToDate>false</LinksUpToDate>
  <CharactersWithSpaces>243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2024-03-03T12:49:00Z</dcterms:created>
  <dc:creator>Kayla</dc:creator>
  <cp:lastModifiedBy>旎旎</cp:lastModifiedBy>
  <dcterms:modified xsi:type="dcterms:W3CDTF">2024-08-23T09:00:24Z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017F261063EA452C8E3D9F273A2AD573_13</vt:lpwstr>
  </property>
</Properties>
</file>