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F5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440" w:firstLineChars="17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59C3B1D">
      <w:pPr>
        <w:spacing w:line="560" w:lineRule="exact"/>
        <w:jc w:val="left"/>
        <w:rPr>
          <w:rFonts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附件：</w:t>
      </w:r>
    </w:p>
    <w:p w14:paraId="7D445EDD">
      <w:pPr>
        <w:spacing w:line="560" w:lineRule="exact"/>
        <w:jc w:val="center"/>
        <w:rPr>
          <w:rFonts w:ascii="方正小标宋简体" w:hAnsi="方正仿宋_GBK" w:eastAsia="方正小标宋简体" w:cs="方正仿宋_GBK"/>
          <w:sz w:val="44"/>
          <w:szCs w:val="44"/>
        </w:rPr>
      </w:pPr>
      <w:bookmarkStart w:id="0" w:name="_GoBack"/>
      <w:r>
        <w:rPr>
          <w:rFonts w:hint="eastAsia" w:ascii="方正小标宋简体" w:hAnsi="方正仿宋_GBK" w:eastAsia="方正小标宋简体" w:cs="方正仿宋_GBK"/>
          <w:sz w:val="44"/>
          <w:szCs w:val="44"/>
        </w:rPr>
        <w:t>采购项目报价书</w:t>
      </w:r>
    </w:p>
    <w:bookmarkEnd w:id="0"/>
    <w:p w14:paraId="0FCF261D">
      <w:pPr>
        <w:spacing w:line="56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 w14:paraId="15D6399E">
      <w:pPr>
        <w:keepNext w:val="0"/>
        <w:keepLines w:val="0"/>
        <w:widowControl/>
        <w:suppressLineNumbers w:val="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仿宋_GBK" w:eastAsia="方正楷体_GBK" w:cs="方正仿宋_GBK"/>
          <w:b/>
          <w:bCs/>
          <w:sz w:val="32"/>
          <w:szCs w:val="32"/>
        </w:rPr>
        <w:t>一、采购项目名称：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第十八届“挑战杯”广东大学生课外学术科技作品竞赛网络评审平台开发及运营服务</w:t>
      </w:r>
    </w:p>
    <w:p w14:paraId="759D638A">
      <w:pPr>
        <w:spacing w:line="560" w:lineRule="exact"/>
        <w:jc w:val="left"/>
        <w:rPr>
          <w:rFonts w:hint="eastAsia" w:ascii="方正仿宋_GBK" w:hAnsi="方正仿宋_GBK" w:eastAsia="方正楷体_GBK" w:cs="方正仿宋_GBK"/>
          <w:sz w:val="32"/>
          <w:szCs w:val="32"/>
          <w:lang w:eastAsia="zh-CN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二、询价单位名称：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共青团广东省委员会</w:t>
      </w:r>
    </w:p>
    <w:p w14:paraId="4209FD79">
      <w:pPr>
        <w:keepNext w:val="0"/>
        <w:keepLines w:val="0"/>
        <w:widowControl/>
        <w:suppressLineNumbers w:val="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三、询价单位联系人：</w:t>
      </w:r>
      <w:r>
        <w:rPr>
          <w:rFonts w:hint="eastAsia" w:ascii="方正楷体_GBK" w:hAnsi="方正仿宋_GBK" w:eastAsia="方正楷体_GBK" w:cs="方正仿宋_GBK"/>
          <w:b w:val="0"/>
          <w:bCs w:val="0"/>
          <w:sz w:val="32"/>
          <w:szCs w:val="32"/>
          <w:lang w:val="en-US" w:eastAsia="zh-CN"/>
        </w:rPr>
        <w:t xml:space="preserve">卢老师 </w:t>
      </w: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020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-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871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561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4</w:t>
      </w:r>
    </w:p>
    <w:p w14:paraId="5150F72F">
      <w:pPr>
        <w:spacing w:line="560" w:lineRule="exact"/>
        <w:jc w:val="left"/>
        <w:rPr>
          <w:rFonts w:ascii="方正楷体_GBK" w:hAnsi="方正仿宋_GBK" w:eastAsia="方正楷体_GBK" w:cs="方正仿宋_GBK"/>
          <w:b/>
          <w:bCs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四、报价单位名称：</w:t>
      </w:r>
    </w:p>
    <w:p w14:paraId="03962C5D"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五、报价单位联系人：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</w:t>
      </w: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联系电话：</w:t>
      </w:r>
    </w:p>
    <w:p w14:paraId="4FFCC600"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六、本次报价有效期：</w:t>
      </w:r>
      <w:r>
        <w:rPr>
          <w:rFonts w:ascii="方正仿宋_GBK" w:hAnsi="方正仿宋_GBK" w:eastAsia="方正仿宋_GBK" w:cs="方正仿宋_GBK"/>
          <w:sz w:val="32"/>
          <w:szCs w:val="32"/>
        </w:rPr>
        <w:t>从</w:t>
      </w:r>
      <w:r>
        <w:rPr>
          <w:rFonts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32"/>
          <w:szCs w:val="32"/>
        </w:rPr>
        <w:t>月  日至</w:t>
      </w:r>
      <w:r>
        <w:rPr>
          <w:rFonts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</w:t>
      </w:r>
      <w:r>
        <w:rPr>
          <w:rFonts w:ascii="方正仿宋_GBK" w:hAnsi="方正仿宋_GBK" w:eastAsia="方正仿宋_GBK" w:cs="方正仿宋_GBK"/>
          <w:sz w:val="32"/>
          <w:szCs w:val="32"/>
        </w:rPr>
        <w:t>月  日，共  天</w:t>
      </w:r>
    </w:p>
    <w:p w14:paraId="5595AC53">
      <w:pPr>
        <w:spacing w:line="560" w:lineRule="exact"/>
        <w:jc w:val="left"/>
        <w:rPr>
          <w:rFonts w:ascii="方正楷体_GBK" w:hAnsi="方正仿宋_GBK" w:eastAsia="方正楷体_GBK" w:cs="方正仿宋_GBK"/>
          <w:b/>
          <w:bCs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七、分项报价清单如下：</w:t>
      </w:r>
    </w:p>
    <w:tbl>
      <w:tblPr>
        <w:tblStyle w:val="4"/>
        <w:tblW w:w="87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826"/>
        <w:gridCol w:w="956"/>
        <w:gridCol w:w="1023"/>
        <w:gridCol w:w="1454"/>
        <w:gridCol w:w="1896"/>
      </w:tblGrid>
      <w:tr w14:paraId="2099B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CD8D1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序号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8BCC8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项目内容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A484D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规格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2A9A7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单价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36BA4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数量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AA184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总价（元）</w:t>
            </w:r>
          </w:p>
        </w:tc>
      </w:tr>
      <w:tr w14:paraId="65EBE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6156A">
            <w:pPr>
              <w:spacing w:line="560" w:lineRule="exact"/>
              <w:ind w:left="64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2D0B9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01533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6DC0B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C78E8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3307B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58A73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EE871">
            <w:pPr>
              <w:spacing w:line="560" w:lineRule="exact"/>
              <w:ind w:left="64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BB64D8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EBF86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0C72F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598DE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E9EE1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444BD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0D226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……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AC8709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6ADE3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DF260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D6CB4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84138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5D683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8EAAA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合计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557BC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719D0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 w14:paraId="1DAD2E73"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附件：报价单位营业执照复印（盖章）</w:t>
      </w:r>
    </w:p>
    <w:p w14:paraId="42504040">
      <w:pPr>
        <w:wordWrap w:val="0"/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 w14:paraId="6747C210">
      <w:pPr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 w14:paraId="578E7FF8">
      <w:pPr>
        <w:wordWrap w:val="0"/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报价单位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ascii="方正仿宋_GBK" w:hAnsi="方正仿宋_GBK" w:eastAsia="方正仿宋_GBK" w:cs="方正仿宋_GBK"/>
          <w:sz w:val="32"/>
          <w:szCs w:val="32"/>
        </w:rPr>
        <w:t>（加盖公章）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</w:t>
      </w:r>
    </w:p>
    <w:p w14:paraId="7B651B77">
      <w:pPr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报价时间：</w:t>
      </w:r>
      <w:r>
        <w:rPr>
          <w:rFonts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32"/>
          <w:szCs w:val="32"/>
        </w:rPr>
        <w:t>月   日</w:t>
      </w:r>
    </w:p>
    <w:p w14:paraId="69CCB920"/>
    <w:p w14:paraId="57CB2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方正仿宋_GBK"/>
          <w:sz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0B6A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43A44D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43A44D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MjBlMDM0ZjVlNTMyNmE0YjFiNjJlZjVjMTBlYjQifQ=="/>
  </w:docVars>
  <w:rsids>
    <w:rsidRoot w:val="074F6713"/>
    <w:rsid w:val="00285085"/>
    <w:rsid w:val="074F6713"/>
    <w:rsid w:val="123C27AC"/>
    <w:rsid w:val="1C760ACE"/>
    <w:rsid w:val="39D2513E"/>
    <w:rsid w:val="46CB4E23"/>
    <w:rsid w:val="50052420"/>
    <w:rsid w:val="65CD3D13"/>
    <w:rsid w:val="7410397E"/>
    <w:rsid w:val="7B0101A9"/>
    <w:rsid w:val="7C26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2</Pages>
  <Words>945</Words>
  <Characters>1004</Characters>
  <Lines>0</Lines>
  <Paragraphs>0</Paragraphs>
  <TotalTime>47</TotalTime>
  <ScaleCrop>false</ScaleCrop>
  <LinksUpToDate>false</LinksUpToDate>
  <CharactersWithSpaces>1030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2023-11-14T08:21:00Z</dcterms:created>
  <dc:creator>陈柱飞</dc:creator>
  <cp:lastModifiedBy>Kyle Lu</cp:lastModifiedBy>
  <cp:lastPrinted>2023-12-06T09:17:00Z</cp:lastPrinted>
  <dcterms:modified xsi:type="dcterms:W3CDTF">2025-03-10T02:26:05Z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FE7A9EEB0DBE4C7094B223AE98A53808_13</vt:lpwstr>
  </property>
  <property fmtid="{D5CDD505-2E9C-101B-9397-08002B2CF9AE}" pid="4" name="KSOTemplateDocerSaveRecord">
    <vt:lpwstr>eyJoZGlkIjoiYzI0YmU2ODE1OTM5MmRlNWI5NDQ2Y2UyMDRjMjVmZjEiLCJ1c2VySWQiOiI0NDMwODk2NTUifQ==</vt:lpwstr>
  </property>
</Properties>
</file>